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18E146" w14:textId="77777777" w:rsidR="007D0C9B" w:rsidRDefault="007D0C9B" w:rsidP="00D743AB">
      <w:pPr>
        <w:pStyle w:val="NormalWeb"/>
        <w:jc w:val="center"/>
        <w:rPr>
          <w:rStyle w:val="fadein4f9by7"/>
          <w:rFonts w:asciiTheme="minorBidi" w:hAnsiTheme="minorBidi" w:cstheme="minorBidi"/>
          <w:b/>
          <w:bCs/>
          <w:color w:val="000000"/>
          <w:sz w:val="32"/>
          <w:szCs w:val="32"/>
        </w:rPr>
      </w:pPr>
    </w:p>
    <w:p w14:paraId="0D21C827" w14:textId="55086B7B" w:rsidR="00D743AB" w:rsidRDefault="00D743AB" w:rsidP="00D743AB">
      <w:pPr>
        <w:pStyle w:val="NormalWeb"/>
        <w:jc w:val="center"/>
        <w:rPr>
          <w:rFonts w:asciiTheme="minorBidi" w:hAnsiTheme="minorBidi"/>
          <w:b/>
          <w:bCs/>
          <w:color w:val="000000"/>
          <w:sz w:val="32"/>
          <w:szCs w:val="32"/>
        </w:rPr>
      </w:pPr>
      <w:r w:rsidRPr="005D3575">
        <w:rPr>
          <w:rStyle w:val="fadein4f9by7"/>
          <w:rFonts w:asciiTheme="minorBidi" w:hAnsiTheme="minorBidi" w:cstheme="minorBidi"/>
          <w:b/>
          <w:bCs/>
          <w:color w:val="000000"/>
          <w:sz w:val="32"/>
          <w:szCs w:val="32"/>
        </w:rPr>
        <w:t>Siriraj</w:t>
      </w:r>
      <w:r w:rsidRPr="005D3575">
        <w:rPr>
          <w:rStyle w:val="apple-converted-space"/>
          <w:rFonts w:asciiTheme="minorBidi" w:hAnsiTheme="minorBidi" w:cstheme="minorBidi"/>
          <w:b/>
          <w:bCs/>
          <w:color w:val="000000"/>
          <w:sz w:val="32"/>
          <w:szCs w:val="32"/>
        </w:rPr>
        <w:t> </w:t>
      </w:r>
      <w:r w:rsidRPr="005D3575">
        <w:rPr>
          <w:rStyle w:val="fadein4f9by7"/>
          <w:rFonts w:asciiTheme="minorBidi" w:hAnsiTheme="minorBidi" w:cstheme="minorBidi"/>
          <w:b/>
          <w:bCs/>
          <w:color w:val="000000"/>
          <w:sz w:val="32"/>
          <w:szCs w:val="32"/>
        </w:rPr>
        <w:t>Hospital</w:t>
      </w:r>
      <w:r w:rsidRPr="005D3575">
        <w:rPr>
          <w:rStyle w:val="apple-converted-space"/>
          <w:rFonts w:asciiTheme="minorBidi" w:hAnsiTheme="minorBidi" w:cstheme="minorBidi"/>
          <w:b/>
          <w:bCs/>
          <w:color w:val="000000"/>
          <w:sz w:val="32"/>
          <w:szCs w:val="32"/>
        </w:rPr>
        <w:t> </w:t>
      </w:r>
      <w:r w:rsidRPr="005D3575">
        <w:rPr>
          <w:rStyle w:val="fadein4f9by7"/>
          <w:rFonts w:asciiTheme="minorBidi" w:hAnsiTheme="minorBidi" w:cstheme="minorBidi"/>
          <w:b/>
          <w:bCs/>
          <w:color w:val="000000"/>
          <w:sz w:val="32"/>
          <w:szCs w:val="32"/>
        </w:rPr>
        <w:t>Partners</w:t>
      </w:r>
      <w:r w:rsidRPr="005D3575">
        <w:rPr>
          <w:rStyle w:val="apple-converted-space"/>
          <w:rFonts w:asciiTheme="minorBidi" w:hAnsiTheme="minorBidi" w:cstheme="minorBidi"/>
          <w:b/>
          <w:bCs/>
          <w:color w:val="000000"/>
          <w:sz w:val="32"/>
          <w:szCs w:val="32"/>
        </w:rPr>
        <w:t> </w:t>
      </w:r>
      <w:r w:rsidRPr="005D3575">
        <w:rPr>
          <w:rStyle w:val="fadein4f9by7"/>
          <w:rFonts w:asciiTheme="minorBidi" w:eastAsiaTheme="majorEastAsia" w:hAnsiTheme="minorBidi" w:cstheme="minorBidi"/>
          <w:b/>
          <w:bCs/>
          <w:color w:val="000000"/>
          <w:sz w:val="32"/>
          <w:szCs w:val="32"/>
        </w:rPr>
        <w:t>with</w:t>
      </w:r>
      <w:r w:rsidRPr="005D3575">
        <w:rPr>
          <w:rStyle w:val="apple-converted-space"/>
          <w:rFonts w:asciiTheme="minorBidi" w:hAnsiTheme="minorBidi" w:cstheme="minorBidi"/>
          <w:b/>
          <w:bCs/>
          <w:color w:val="000000"/>
          <w:sz w:val="32"/>
          <w:szCs w:val="32"/>
        </w:rPr>
        <w:t> </w:t>
      </w:r>
      <w:r w:rsidRPr="005D3575">
        <w:rPr>
          <w:rStyle w:val="fadein4f9by7"/>
          <w:rFonts w:asciiTheme="minorBidi" w:hAnsiTheme="minorBidi" w:cstheme="minorBidi"/>
          <w:b/>
          <w:bCs/>
          <w:color w:val="000000"/>
          <w:sz w:val="32"/>
          <w:szCs w:val="32"/>
        </w:rPr>
        <w:t>SCGC</w:t>
      </w:r>
      <w:r w:rsidRPr="005D3575">
        <w:rPr>
          <w:rStyle w:val="apple-converted-space"/>
          <w:rFonts w:asciiTheme="minorBidi" w:hAnsiTheme="minorBidi" w:cstheme="minorBidi"/>
          <w:b/>
          <w:bCs/>
          <w:color w:val="000000"/>
          <w:sz w:val="32"/>
          <w:szCs w:val="32"/>
        </w:rPr>
        <w:t> </w:t>
      </w:r>
      <w:r w:rsidRPr="005D3575">
        <w:rPr>
          <w:rStyle w:val="fadein4f9by7"/>
          <w:rFonts w:asciiTheme="minorBidi" w:hAnsiTheme="minorBidi" w:cstheme="minorBidi"/>
          <w:b/>
          <w:bCs/>
          <w:color w:val="000000"/>
          <w:sz w:val="32"/>
          <w:szCs w:val="32"/>
        </w:rPr>
        <w:t>to</w:t>
      </w:r>
      <w:r w:rsidRPr="005D3575">
        <w:rPr>
          <w:rStyle w:val="apple-converted-space"/>
          <w:rFonts w:asciiTheme="minorBidi" w:hAnsiTheme="minorBidi" w:cstheme="minorBidi"/>
          <w:b/>
          <w:bCs/>
          <w:color w:val="000000"/>
          <w:sz w:val="32"/>
          <w:szCs w:val="32"/>
        </w:rPr>
        <w:t> </w:t>
      </w:r>
      <w:r w:rsidRPr="005D3575">
        <w:rPr>
          <w:rStyle w:val="fadein4f9by7"/>
          <w:rFonts w:asciiTheme="minorBidi" w:hAnsiTheme="minorBidi" w:cstheme="minorBidi"/>
          <w:b/>
          <w:bCs/>
          <w:color w:val="000000"/>
          <w:sz w:val="32"/>
          <w:szCs w:val="32"/>
        </w:rPr>
        <w:t>Showcase</w:t>
      </w:r>
      <w:r w:rsidRPr="005D3575">
        <w:rPr>
          <w:rStyle w:val="apple-converted-space"/>
          <w:rFonts w:asciiTheme="minorBidi" w:hAnsiTheme="minorBidi" w:cstheme="minorBidi"/>
          <w:b/>
          <w:bCs/>
          <w:color w:val="000000"/>
          <w:sz w:val="32"/>
          <w:szCs w:val="32"/>
        </w:rPr>
        <w:t> </w:t>
      </w:r>
      <w:r w:rsidRPr="005D3575">
        <w:rPr>
          <w:rStyle w:val="fadein4f9by7"/>
          <w:rFonts w:asciiTheme="minorBidi" w:hAnsiTheme="minorBidi" w:cstheme="minorBidi"/>
          <w:b/>
          <w:bCs/>
          <w:color w:val="000000"/>
          <w:sz w:val="32"/>
          <w:szCs w:val="32"/>
        </w:rPr>
        <w:t>Medical</w:t>
      </w:r>
      <w:r w:rsidRPr="005D3575">
        <w:rPr>
          <w:rStyle w:val="apple-converted-space"/>
          <w:rFonts w:asciiTheme="minorBidi" w:hAnsiTheme="minorBidi" w:cstheme="minorBidi"/>
          <w:b/>
          <w:bCs/>
          <w:color w:val="000000"/>
          <w:sz w:val="32"/>
          <w:szCs w:val="32"/>
        </w:rPr>
        <w:t> </w:t>
      </w:r>
      <w:r w:rsidRPr="005D3575">
        <w:rPr>
          <w:rStyle w:val="fadein4f9by7"/>
          <w:rFonts w:asciiTheme="minorBidi" w:hAnsiTheme="minorBidi" w:cstheme="minorBidi"/>
          <w:b/>
          <w:bCs/>
          <w:color w:val="000000"/>
          <w:sz w:val="32"/>
          <w:szCs w:val="32"/>
        </w:rPr>
        <w:t>Polymer</w:t>
      </w:r>
      <w:r w:rsidRPr="005D3575">
        <w:rPr>
          <w:rStyle w:val="apple-converted-space"/>
          <w:rFonts w:asciiTheme="minorBidi" w:hAnsiTheme="minorBidi" w:cstheme="minorBidi"/>
          <w:b/>
          <w:bCs/>
          <w:color w:val="000000"/>
          <w:sz w:val="32"/>
          <w:szCs w:val="32"/>
        </w:rPr>
        <w:t> </w:t>
      </w:r>
      <w:r w:rsidRPr="005D3575">
        <w:rPr>
          <w:rStyle w:val="fadein4f9by7"/>
          <w:rFonts w:asciiTheme="minorBidi" w:hAnsiTheme="minorBidi" w:cstheme="minorBidi"/>
          <w:b/>
          <w:bCs/>
          <w:color w:val="000000"/>
          <w:sz w:val="32"/>
          <w:szCs w:val="32"/>
        </w:rPr>
        <w:t>Innovations</w:t>
      </w:r>
      <w:r w:rsidRPr="005D3575">
        <w:rPr>
          <w:rStyle w:val="apple-converted-space"/>
          <w:rFonts w:asciiTheme="minorBidi" w:hAnsiTheme="minorBidi" w:cstheme="minorBidi"/>
          <w:b/>
          <w:bCs/>
          <w:color w:val="000000"/>
          <w:sz w:val="32"/>
          <w:szCs w:val="32"/>
        </w:rPr>
        <w:t> </w:t>
      </w:r>
      <w:r w:rsidRPr="005D3575">
        <w:rPr>
          <w:rStyle w:val="fadein4f9by7"/>
          <w:rFonts w:asciiTheme="minorBidi" w:hAnsiTheme="minorBidi" w:cstheme="minorBidi"/>
          <w:b/>
          <w:bCs/>
          <w:color w:val="000000"/>
          <w:sz w:val="32"/>
          <w:szCs w:val="32"/>
        </w:rPr>
        <w:t>and</w:t>
      </w:r>
      <w:r w:rsidRPr="005D3575">
        <w:rPr>
          <w:rStyle w:val="apple-converted-space"/>
          <w:rFonts w:asciiTheme="minorBidi" w:hAnsiTheme="minorBidi" w:cstheme="minorBidi"/>
          <w:b/>
          <w:bCs/>
          <w:color w:val="000000"/>
          <w:sz w:val="32"/>
          <w:szCs w:val="32"/>
        </w:rPr>
        <w:t> </w:t>
      </w:r>
      <w:r w:rsidR="00D872E0">
        <w:rPr>
          <w:rStyle w:val="apple-converted-space"/>
          <w:rFonts w:asciiTheme="minorBidi" w:hAnsiTheme="minorBidi" w:cstheme="minorBidi"/>
          <w:b/>
          <w:bCs/>
          <w:color w:val="000000"/>
          <w:sz w:val="32"/>
          <w:szCs w:val="32"/>
        </w:rPr>
        <w:br/>
      </w:r>
      <w:bookmarkStart w:id="0" w:name="_GoBack"/>
      <w:bookmarkEnd w:id="0"/>
      <w:r w:rsidRPr="005D3575">
        <w:rPr>
          <w:rStyle w:val="fadein4f9by7"/>
          <w:rFonts w:asciiTheme="minorBidi" w:hAnsiTheme="minorBidi" w:cstheme="minorBidi"/>
          <w:b/>
          <w:bCs/>
          <w:color w:val="000000"/>
          <w:sz w:val="32"/>
          <w:szCs w:val="32"/>
        </w:rPr>
        <w:t>Circular</w:t>
      </w:r>
      <w:r w:rsidRPr="005D3575">
        <w:rPr>
          <w:rStyle w:val="apple-converted-space"/>
          <w:rFonts w:asciiTheme="minorBidi" w:hAnsiTheme="minorBidi" w:cstheme="minorBidi"/>
          <w:b/>
          <w:bCs/>
          <w:color w:val="000000"/>
          <w:sz w:val="32"/>
          <w:szCs w:val="32"/>
        </w:rPr>
        <w:t> </w:t>
      </w:r>
      <w:r w:rsidRPr="005D3575">
        <w:rPr>
          <w:rStyle w:val="fadein4f9by7"/>
          <w:rFonts w:asciiTheme="minorBidi" w:hAnsiTheme="minorBidi" w:cstheme="minorBidi"/>
          <w:b/>
          <w:bCs/>
          <w:color w:val="000000"/>
          <w:sz w:val="32"/>
          <w:szCs w:val="32"/>
        </w:rPr>
        <w:t>Economy</w:t>
      </w:r>
      <w:r w:rsidRPr="005D3575">
        <w:rPr>
          <w:rStyle w:val="apple-converted-space"/>
          <w:rFonts w:asciiTheme="minorBidi" w:hAnsiTheme="minorBidi" w:cstheme="minorBidi"/>
          <w:b/>
          <w:bCs/>
          <w:color w:val="000000"/>
          <w:sz w:val="32"/>
          <w:szCs w:val="32"/>
        </w:rPr>
        <w:t> </w:t>
      </w:r>
      <w:r w:rsidRPr="005D3575">
        <w:rPr>
          <w:rStyle w:val="fadein4f9by7"/>
          <w:rFonts w:asciiTheme="minorBidi" w:hAnsiTheme="minorBidi" w:cstheme="minorBidi"/>
          <w:b/>
          <w:bCs/>
          <w:color w:val="000000"/>
          <w:sz w:val="32"/>
          <w:szCs w:val="32"/>
        </w:rPr>
        <w:t>Projects</w:t>
      </w:r>
      <w:r w:rsidRPr="005D3575">
        <w:rPr>
          <w:rStyle w:val="apple-converted-space"/>
          <w:rFonts w:asciiTheme="minorBidi" w:hAnsiTheme="minorBidi" w:cstheme="minorBidi"/>
          <w:b/>
          <w:bCs/>
          <w:color w:val="000000"/>
          <w:sz w:val="32"/>
          <w:szCs w:val="32"/>
        </w:rPr>
        <w:t> </w:t>
      </w:r>
      <w:r w:rsidRPr="005D3575">
        <w:rPr>
          <w:rStyle w:val="fadein4f9by7"/>
          <w:rFonts w:asciiTheme="minorBidi" w:hAnsiTheme="minorBidi" w:cstheme="minorBidi"/>
          <w:b/>
          <w:bCs/>
          <w:color w:val="000000"/>
          <w:sz w:val="32"/>
          <w:szCs w:val="32"/>
        </w:rPr>
        <w:t>at</w:t>
      </w:r>
      <w:r w:rsidRPr="005D3575">
        <w:rPr>
          <w:rStyle w:val="apple-converted-space"/>
          <w:rFonts w:asciiTheme="minorBidi" w:hAnsiTheme="minorBidi" w:cstheme="minorBidi"/>
          <w:b/>
          <w:bCs/>
          <w:color w:val="000000"/>
          <w:sz w:val="32"/>
          <w:szCs w:val="32"/>
        </w:rPr>
        <w:t> </w:t>
      </w:r>
      <w:proofErr w:type="spellStart"/>
      <w:r w:rsidRPr="005D3575">
        <w:rPr>
          <w:rStyle w:val="fadein4f9by7"/>
          <w:rFonts w:asciiTheme="minorBidi" w:hAnsiTheme="minorBidi" w:cstheme="minorBidi"/>
          <w:b/>
          <w:bCs/>
          <w:color w:val="000000"/>
          <w:sz w:val="32"/>
          <w:szCs w:val="32"/>
        </w:rPr>
        <w:t>SiCOE</w:t>
      </w:r>
      <w:proofErr w:type="spellEnd"/>
      <w:r w:rsidRPr="005D3575">
        <w:rPr>
          <w:rStyle w:val="apple-converted-space"/>
          <w:rFonts w:asciiTheme="minorBidi" w:hAnsiTheme="minorBidi" w:cstheme="minorBidi"/>
          <w:b/>
          <w:bCs/>
          <w:color w:val="000000"/>
          <w:sz w:val="32"/>
          <w:szCs w:val="32"/>
        </w:rPr>
        <w:t> </w:t>
      </w:r>
      <w:r w:rsidRPr="005D3575">
        <w:rPr>
          <w:rStyle w:val="fadein4f9by7"/>
          <w:rFonts w:asciiTheme="minorBidi" w:hAnsiTheme="minorBidi" w:cstheme="minorBidi"/>
          <w:b/>
          <w:bCs/>
          <w:color w:val="000000"/>
          <w:sz w:val="32"/>
          <w:szCs w:val="32"/>
        </w:rPr>
        <w:t>Forum</w:t>
      </w:r>
      <w:r w:rsidRPr="005D3575">
        <w:rPr>
          <w:rStyle w:val="apple-converted-space"/>
          <w:rFonts w:asciiTheme="minorBidi" w:hAnsiTheme="minorBidi" w:cstheme="minorBidi"/>
          <w:b/>
          <w:bCs/>
          <w:color w:val="000000"/>
          <w:sz w:val="32"/>
          <w:szCs w:val="32"/>
        </w:rPr>
        <w:t> </w:t>
      </w:r>
      <w:r w:rsidRPr="005D3575">
        <w:rPr>
          <w:rStyle w:val="fadein4f9by7"/>
          <w:rFonts w:asciiTheme="minorBidi" w:hAnsiTheme="minorBidi" w:cstheme="minorBidi"/>
          <w:b/>
          <w:bCs/>
          <w:color w:val="000000"/>
          <w:sz w:val="32"/>
          <w:szCs w:val="32"/>
        </w:rPr>
        <w:t>2025</w:t>
      </w:r>
      <w:r w:rsidRPr="005D3575">
        <w:rPr>
          <w:rStyle w:val="apple-converted-space"/>
          <w:rFonts w:asciiTheme="minorBidi" w:hAnsiTheme="minorBidi" w:cstheme="minorBidi"/>
          <w:b/>
          <w:bCs/>
          <w:color w:val="000000"/>
          <w:sz w:val="32"/>
          <w:szCs w:val="32"/>
        </w:rPr>
        <w:t> </w:t>
      </w:r>
      <w:r w:rsidRPr="005D3575">
        <w:rPr>
          <w:rStyle w:val="fadein4f9by7"/>
          <w:rFonts w:asciiTheme="minorBidi" w:hAnsiTheme="minorBidi" w:cstheme="minorBidi"/>
          <w:b/>
          <w:bCs/>
          <w:color w:val="000000"/>
          <w:sz w:val="32"/>
          <w:szCs w:val="32"/>
        </w:rPr>
        <w:t>to</w:t>
      </w:r>
      <w:r w:rsidRPr="005D3575">
        <w:rPr>
          <w:rStyle w:val="apple-converted-space"/>
          <w:rFonts w:asciiTheme="minorBidi" w:hAnsiTheme="minorBidi" w:cstheme="minorBidi"/>
          <w:b/>
          <w:bCs/>
          <w:color w:val="000000"/>
          <w:sz w:val="32"/>
          <w:szCs w:val="32"/>
        </w:rPr>
        <w:t> </w:t>
      </w:r>
      <w:r w:rsidRPr="00342C3B">
        <w:rPr>
          <w:rFonts w:asciiTheme="minorBidi" w:hAnsiTheme="minorBidi"/>
          <w:b/>
          <w:bCs/>
          <w:color w:val="000000"/>
          <w:sz w:val="32"/>
          <w:szCs w:val="32"/>
        </w:rPr>
        <w:t>Advance Sustainable Healthcare in Thailand</w:t>
      </w:r>
    </w:p>
    <w:p w14:paraId="4D36A7A1" w14:textId="77777777" w:rsidR="000B1769" w:rsidRPr="005D3575" w:rsidRDefault="000B1769" w:rsidP="00D743AB">
      <w:pPr>
        <w:pStyle w:val="NormalWeb"/>
        <w:jc w:val="center"/>
        <w:rPr>
          <w:rStyle w:val="fadein4f9by7"/>
          <w:rFonts w:asciiTheme="minorBidi" w:eastAsiaTheme="majorEastAsia" w:hAnsiTheme="minorBidi" w:cstheme="minorBidi"/>
          <w:b/>
          <w:bCs/>
          <w:color w:val="000000"/>
          <w:sz w:val="32"/>
          <w:szCs w:val="32"/>
        </w:rPr>
      </w:pPr>
    </w:p>
    <w:p w14:paraId="367054C2" w14:textId="0BF72AE4" w:rsidR="003A3C2D" w:rsidRDefault="00D743AB" w:rsidP="00672F4A">
      <w:pPr>
        <w:jc w:val="both"/>
        <w:rPr>
          <w:rFonts w:asciiTheme="minorBidi" w:hAnsiTheme="minorBidi"/>
          <w:sz w:val="32"/>
          <w:szCs w:val="32"/>
        </w:rPr>
      </w:pPr>
      <w:proofErr w:type="gramStart"/>
      <w:r w:rsidRPr="005D3575">
        <w:rPr>
          <w:rFonts w:asciiTheme="minorBidi" w:hAnsiTheme="minorBidi"/>
          <w:sz w:val="32"/>
          <w:szCs w:val="32"/>
        </w:rPr>
        <w:t>Bangkok</w:t>
      </w:r>
      <w:r w:rsidR="000B1769">
        <w:rPr>
          <w:rFonts w:asciiTheme="minorBidi" w:hAnsiTheme="minorBidi" w:hint="cs"/>
          <w:sz w:val="32"/>
          <w:szCs w:val="32"/>
          <w:cs/>
        </w:rPr>
        <w:t xml:space="preserve"> </w:t>
      </w:r>
      <w:r w:rsidRPr="005D3575">
        <w:rPr>
          <w:rFonts w:asciiTheme="minorBidi" w:hAnsiTheme="minorBidi"/>
          <w:sz w:val="32"/>
          <w:szCs w:val="32"/>
        </w:rPr>
        <w:t>:</w:t>
      </w:r>
      <w:proofErr w:type="gramEnd"/>
      <w:r w:rsidR="007D0C9B">
        <w:rPr>
          <w:rFonts w:asciiTheme="minorBidi" w:hAnsiTheme="minorBidi"/>
          <w:sz w:val="32"/>
          <w:szCs w:val="32"/>
        </w:rPr>
        <w:t xml:space="preserve"> </w:t>
      </w:r>
      <w:r w:rsidRPr="005D3575">
        <w:rPr>
          <w:rFonts w:asciiTheme="minorBidi" w:hAnsiTheme="minorBidi"/>
          <w:sz w:val="32"/>
          <w:szCs w:val="32"/>
        </w:rPr>
        <w:t>The Siriraj Integrated Center of Excellence (</w:t>
      </w:r>
      <w:proofErr w:type="spellStart"/>
      <w:r w:rsidRPr="005D3575">
        <w:rPr>
          <w:rFonts w:asciiTheme="minorBidi" w:hAnsiTheme="minorBidi"/>
          <w:sz w:val="32"/>
          <w:szCs w:val="32"/>
        </w:rPr>
        <w:t>SiCOE</w:t>
      </w:r>
      <w:proofErr w:type="spellEnd"/>
      <w:r w:rsidRPr="005D3575">
        <w:rPr>
          <w:rFonts w:asciiTheme="minorBidi" w:hAnsiTheme="minorBidi"/>
          <w:sz w:val="32"/>
          <w:szCs w:val="32"/>
        </w:rPr>
        <w:t xml:space="preserve">), led by Professor Dr. </w:t>
      </w:r>
      <w:proofErr w:type="spellStart"/>
      <w:r w:rsidR="000B1769" w:rsidRPr="000B1769">
        <w:rPr>
          <w:rFonts w:asciiTheme="minorBidi" w:hAnsiTheme="minorBidi"/>
          <w:sz w:val="32"/>
          <w:szCs w:val="32"/>
        </w:rPr>
        <w:t>Apichat</w:t>
      </w:r>
      <w:proofErr w:type="spellEnd"/>
      <w:r w:rsidR="000B1769" w:rsidRPr="000B1769">
        <w:rPr>
          <w:rFonts w:asciiTheme="minorBidi" w:hAnsiTheme="minorBidi"/>
          <w:sz w:val="32"/>
          <w:szCs w:val="32"/>
        </w:rPr>
        <w:t xml:space="preserve"> </w:t>
      </w:r>
      <w:proofErr w:type="spellStart"/>
      <w:r w:rsidR="000B1769" w:rsidRPr="000B1769">
        <w:rPr>
          <w:rFonts w:asciiTheme="minorBidi" w:hAnsiTheme="minorBidi"/>
          <w:sz w:val="32"/>
          <w:szCs w:val="32"/>
        </w:rPr>
        <w:t>Asavamongkolkul</w:t>
      </w:r>
      <w:proofErr w:type="spellEnd"/>
      <w:r w:rsidR="000B1769" w:rsidRPr="000B1769">
        <w:rPr>
          <w:rFonts w:asciiTheme="minorBidi" w:hAnsiTheme="minorBidi"/>
          <w:sz w:val="32"/>
          <w:szCs w:val="32"/>
        </w:rPr>
        <w:t>, M.D.</w:t>
      </w:r>
      <w:r w:rsidR="000B1769">
        <w:rPr>
          <w:rFonts w:asciiTheme="minorBidi" w:hAnsiTheme="minorBidi"/>
          <w:sz w:val="32"/>
          <w:szCs w:val="32"/>
        </w:rPr>
        <w:t xml:space="preserve"> -</w:t>
      </w:r>
      <w:r w:rsidRPr="005D3575">
        <w:rPr>
          <w:rFonts w:asciiTheme="minorBidi" w:hAnsiTheme="minorBidi"/>
          <w:sz w:val="32"/>
          <w:szCs w:val="32"/>
        </w:rPr>
        <w:t xml:space="preserve"> Dean of the Faculty of Medicine Siriraj Hospital</w:t>
      </w:r>
      <w:r>
        <w:rPr>
          <w:rFonts w:asciiTheme="minorBidi" w:hAnsiTheme="minorBidi" w:hint="cs"/>
          <w:sz w:val="32"/>
          <w:szCs w:val="32"/>
          <w:cs/>
        </w:rPr>
        <w:t xml:space="preserve"> </w:t>
      </w:r>
      <w:r>
        <w:rPr>
          <w:rFonts w:asciiTheme="minorBidi" w:hAnsiTheme="minorBidi"/>
          <w:sz w:val="32"/>
          <w:szCs w:val="32"/>
        </w:rPr>
        <w:t xml:space="preserve">and </w:t>
      </w:r>
      <w:r w:rsidRPr="00AE5D06">
        <w:rPr>
          <w:rFonts w:asciiTheme="minorBidi" w:hAnsiTheme="minorBidi"/>
          <w:sz w:val="32"/>
          <w:szCs w:val="32"/>
        </w:rPr>
        <w:t xml:space="preserve">Professor Dr. </w:t>
      </w:r>
      <w:proofErr w:type="spellStart"/>
      <w:r w:rsidRPr="00AE5D06">
        <w:rPr>
          <w:rFonts w:asciiTheme="minorBidi" w:hAnsiTheme="minorBidi"/>
          <w:sz w:val="32"/>
          <w:szCs w:val="32"/>
        </w:rPr>
        <w:t>Yongyuth</w:t>
      </w:r>
      <w:proofErr w:type="spellEnd"/>
      <w:r w:rsidRPr="00AE5D06">
        <w:rPr>
          <w:rFonts w:asciiTheme="minorBidi" w:hAnsiTheme="minorBidi"/>
          <w:sz w:val="32"/>
          <w:szCs w:val="32"/>
        </w:rPr>
        <w:t xml:space="preserve"> </w:t>
      </w:r>
      <w:proofErr w:type="spellStart"/>
      <w:r w:rsidR="000B1769" w:rsidRPr="000B1769">
        <w:rPr>
          <w:rFonts w:asciiTheme="minorBidi" w:hAnsiTheme="minorBidi"/>
          <w:sz w:val="32"/>
          <w:szCs w:val="32"/>
        </w:rPr>
        <w:t>Sirivatanauksorn</w:t>
      </w:r>
      <w:proofErr w:type="spellEnd"/>
      <w:r w:rsidRPr="00AE5D06">
        <w:rPr>
          <w:rFonts w:asciiTheme="minorBidi" w:hAnsiTheme="minorBidi"/>
          <w:sz w:val="32"/>
          <w:szCs w:val="32"/>
        </w:rPr>
        <w:t xml:space="preserve">, </w:t>
      </w:r>
      <w:r w:rsidR="000B1769" w:rsidRPr="000B1769">
        <w:rPr>
          <w:rFonts w:asciiTheme="minorBidi" w:hAnsiTheme="minorBidi"/>
          <w:sz w:val="32"/>
          <w:szCs w:val="32"/>
        </w:rPr>
        <w:t>M.D., Ph.D.</w:t>
      </w:r>
      <w:r w:rsidR="000B1769">
        <w:rPr>
          <w:rFonts w:asciiTheme="minorBidi" w:hAnsiTheme="minorBidi"/>
          <w:sz w:val="32"/>
          <w:szCs w:val="32"/>
        </w:rPr>
        <w:t xml:space="preserve"> - </w:t>
      </w:r>
      <w:r w:rsidRPr="00AE5D06">
        <w:rPr>
          <w:rFonts w:asciiTheme="minorBidi" w:hAnsiTheme="minorBidi"/>
          <w:sz w:val="32"/>
          <w:szCs w:val="32"/>
        </w:rPr>
        <w:t>Director of Siriraj Hospita</w:t>
      </w:r>
      <w:r>
        <w:rPr>
          <w:rFonts w:asciiTheme="minorBidi" w:hAnsiTheme="minorBidi"/>
          <w:sz w:val="32"/>
          <w:szCs w:val="32"/>
        </w:rPr>
        <w:t>l,</w:t>
      </w:r>
      <w:r w:rsidRPr="005D3575">
        <w:rPr>
          <w:rFonts w:asciiTheme="minorBidi" w:hAnsiTheme="minorBidi"/>
          <w:sz w:val="32"/>
          <w:szCs w:val="32"/>
        </w:rPr>
        <w:t xml:space="preserve"> has recently collaborated with SCG Chemicals, or SCGC, a leading integrated polymer and solutions provider for sustainability. SCGC was represented by Pisan </w:t>
      </w:r>
      <w:proofErr w:type="spellStart"/>
      <w:r w:rsidRPr="005D3575">
        <w:rPr>
          <w:rFonts w:asciiTheme="minorBidi" w:hAnsiTheme="minorBidi"/>
          <w:sz w:val="32"/>
          <w:szCs w:val="32"/>
        </w:rPr>
        <w:t>Uawithya</w:t>
      </w:r>
      <w:proofErr w:type="spellEnd"/>
      <w:r w:rsidRPr="005D3575">
        <w:rPr>
          <w:rFonts w:asciiTheme="minorBidi" w:hAnsiTheme="minorBidi"/>
          <w:sz w:val="32"/>
          <w:szCs w:val="32"/>
        </w:rPr>
        <w:t xml:space="preserve">, Managing Director of </w:t>
      </w:r>
      <w:proofErr w:type="spellStart"/>
      <w:r w:rsidRPr="005D3575">
        <w:rPr>
          <w:rFonts w:asciiTheme="minorBidi" w:hAnsiTheme="minorBidi"/>
          <w:sz w:val="32"/>
          <w:szCs w:val="32"/>
        </w:rPr>
        <w:t>Texplore</w:t>
      </w:r>
      <w:proofErr w:type="spellEnd"/>
      <w:r w:rsidRPr="005D3575">
        <w:rPr>
          <w:rFonts w:asciiTheme="minorBidi" w:hAnsiTheme="minorBidi"/>
          <w:sz w:val="32"/>
          <w:szCs w:val="32"/>
        </w:rPr>
        <w:t xml:space="preserve"> Company Limited, a business group under SCGC, and SCGC’s Innovation Business Director, to organize an exhibition on polymer innovations for sustainability under the theme </w:t>
      </w:r>
      <w:r w:rsidRPr="005D3575">
        <w:rPr>
          <w:rFonts w:asciiTheme="minorBidi" w:hAnsiTheme="minorBidi"/>
          <w:b/>
          <w:bCs/>
          <w:sz w:val="32"/>
          <w:szCs w:val="32"/>
        </w:rPr>
        <w:t>“Plastics for Better Living and a Better Tomorrow.”</w:t>
      </w:r>
      <w:r w:rsidRPr="005D3575">
        <w:rPr>
          <w:rFonts w:asciiTheme="minorBidi" w:hAnsiTheme="minorBidi"/>
          <w:sz w:val="32"/>
          <w:szCs w:val="32"/>
        </w:rPr>
        <w:t xml:space="preserve"> The exhibition took place at the "</w:t>
      </w:r>
      <w:proofErr w:type="spellStart"/>
      <w:r w:rsidRPr="005D3575">
        <w:rPr>
          <w:rFonts w:asciiTheme="minorBidi" w:hAnsiTheme="minorBidi"/>
          <w:sz w:val="32"/>
          <w:szCs w:val="32"/>
        </w:rPr>
        <w:t>SiCOE</w:t>
      </w:r>
      <w:proofErr w:type="spellEnd"/>
      <w:r w:rsidRPr="005D3575">
        <w:rPr>
          <w:rFonts w:asciiTheme="minorBidi" w:hAnsiTheme="minorBidi"/>
          <w:sz w:val="32"/>
          <w:szCs w:val="32"/>
        </w:rPr>
        <w:t xml:space="preserve"> Forum 2025 x SDGs" event, hosted by the Siriraj Integrated Center of Excellence. SCGC showcased its medical innovations and circular economy collaboration projects to medical professionals, healthcare personnel, and the general public, aiming to drive the healthcare system and medical excellence toward a sustainable future. Key highlights included comprehensive plastic waste management solutions from the </w:t>
      </w:r>
      <w:proofErr w:type="gramStart"/>
      <w:r w:rsidRPr="005D3575">
        <w:rPr>
          <w:rFonts w:asciiTheme="minorBidi" w:hAnsiTheme="minorBidi"/>
          <w:sz w:val="32"/>
          <w:szCs w:val="32"/>
        </w:rPr>
        <w:t>Wake Up</w:t>
      </w:r>
      <w:proofErr w:type="gramEnd"/>
      <w:r w:rsidRPr="005D3575">
        <w:rPr>
          <w:rFonts w:asciiTheme="minorBidi" w:hAnsiTheme="minorBidi"/>
          <w:sz w:val="32"/>
          <w:szCs w:val="32"/>
        </w:rPr>
        <w:t xml:space="preserve"> Waste initiative, as well as innovations in recycled plastics that transform unused medical materials into new value-added</w:t>
      </w:r>
      <w:r>
        <w:rPr>
          <w:rFonts w:asciiTheme="minorBidi" w:hAnsiTheme="minorBidi"/>
          <w:sz w:val="32"/>
          <w:szCs w:val="32"/>
        </w:rPr>
        <w:t xml:space="preserve"> </w:t>
      </w:r>
      <w:r w:rsidRPr="005D3575">
        <w:rPr>
          <w:rFonts w:asciiTheme="minorBidi" w:hAnsiTheme="minorBidi"/>
          <w:sz w:val="32"/>
          <w:szCs w:val="32"/>
        </w:rPr>
        <w:t xml:space="preserve">products, such as recycled PVC tiles made from dialysis solution bags and recycled plastic bags made from dialysis solution gallon containers. Other medical tools and equipment on display included hemorrhoid </w:t>
      </w:r>
      <w:proofErr w:type="spellStart"/>
      <w:r>
        <w:rPr>
          <w:rFonts w:asciiTheme="minorBidi" w:hAnsiTheme="minorBidi"/>
          <w:sz w:val="32"/>
          <w:szCs w:val="32"/>
        </w:rPr>
        <w:t>ligator</w:t>
      </w:r>
      <w:proofErr w:type="spellEnd"/>
      <w:r w:rsidRPr="005D3575">
        <w:rPr>
          <w:rFonts w:asciiTheme="minorBidi" w:hAnsiTheme="minorBidi"/>
          <w:sz w:val="32"/>
          <w:szCs w:val="32"/>
        </w:rPr>
        <w:t>, smart mobile medication carts, and sharps disposal bins.</w:t>
      </w:r>
    </w:p>
    <w:sectPr w:rsidR="003A3C2D">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7F00B5" w14:textId="77777777" w:rsidR="00B42D9A" w:rsidRDefault="00B42D9A" w:rsidP="007156EB">
      <w:pPr>
        <w:spacing w:after="0" w:line="240" w:lineRule="auto"/>
      </w:pPr>
      <w:r>
        <w:separator/>
      </w:r>
    </w:p>
  </w:endnote>
  <w:endnote w:type="continuationSeparator" w:id="0">
    <w:p w14:paraId="04BE8E4C" w14:textId="77777777" w:rsidR="00B42D9A" w:rsidRDefault="00B42D9A" w:rsidP="007156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2414B7" w14:textId="77777777" w:rsidR="00563258" w:rsidRDefault="005632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782EFA" w14:textId="77777777" w:rsidR="00563258" w:rsidRDefault="0056325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888070" w14:textId="77777777" w:rsidR="00563258" w:rsidRDefault="005632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662D40" w14:textId="77777777" w:rsidR="00B42D9A" w:rsidRDefault="00B42D9A" w:rsidP="007156EB">
      <w:pPr>
        <w:spacing w:after="0" w:line="240" w:lineRule="auto"/>
      </w:pPr>
      <w:r>
        <w:separator/>
      </w:r>
    </w:p>
  </w:footnote>
  <w:footnote w:type="continuationSeparator" w:id="0">
    <w:p w14:paraId="32989242" w14:textId="77777777" w:rsidR="00B42D9A" w:rsidRDefault="00B42D9A" w:rsidP="007156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7BF2F0" w14:textId="77777777" w:rsidR="00563258" w:rsidRDefault="0056325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D1459A" w14:textId="47B6FEC8" w:rsidR="00085810" w:rsidRPr="00D743AB" w:rsidRDefault="00085810" w:rsidP="00085810">
    <w:pPr>
      <w:pStyle w:val="Header"/>
      <w:rPr>
        <w:rFonts w:asciiTheme="minorBidi" w:hAnsiTheme="minorBidi"/>
        <w:color w:val="000000" w:themeColor="text1"/>
        <w:sz w:val="28"/>
        <w:szCs w:val="36"/>
      </w:rPr>
    </w:pPr>
    <w:r w:rsidRPr="00D743AB">
      <w:rPr>
        <w:rFonts w:asciiTheme="minorBidi" w:hAnsiTheme="minorBidi"/>
        <w:noProof/>
        <w:color w:val="000000" w:themeColor="text1"/>
        <w:sz w:val="28"/>
        <w:szCs w:val="36"/>
      </w:rPr>
      <w:drawing>
        <wp:anchor distT="0" distB="0" distL="114300" distR="114300" simplePos="0" relativeHeight="251659264" behindDoc="0" locked="0" layoutInCell="1" allowOverlap="1" wp14:anchorId="6167508E" wp14:editId="493C5B9E">
          <wp:simplePos x="0" y="0"/>
          <wp:positionH relativeFrom="margin">
            <wp:posOffset>4404995</wp:posOffset>
          </wp:positionH>
          <wp:positionV relativeFrom="paragraph">
            <wp:posOffset>-124460</wp:posOffset>
          </wp:positionV>
          <wp:extent cx="1595755" cy="528320"/>
          <wp:effectExtent l="0" t="0" r="0" b="0"/>
          <wp:wrapThrough wrapText="bothSides">
            <wp:wrapPolygon edited="0">
              <wp:start x="1547" y="2337"/>
              <wp:lineTo x="1031" y="6231"/>
              <wp:lineTo x="1547" y="18692"/>
              <wp:lineTo x="3868" y="18692"/>
              <wp:lineTo x="20113" y="15577"/>
              <wp:lineTo x="21144" y="5452"/>
              <wp:lineTo x="19855" y="2337"/>
              <wp:lineTo x="1547" y="2337"/>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GC Logo_Full Color (Small).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95755" cy="528320"/>
                  </a:xfrm>
                  <a:prstGeom prst="rect">
                    <a:avLst/>
                  </a:prstGeom>
                </pic:spPr>
              </pic:pic>
            </a:graphicData>
          </a:graphic>
          <wp14:sizeRelH relativeFrom="page">
            <wp14:pctWidth>0</wp14:pctWidth>
          </wp14:sizeRelH>
          <wp14:sizeRelV relativeFrom="page">
            <wp14:pctHeight>0</wp14:pctHeight>
          </wp14:sizeRelV>
        </wp:anchor>
      </w:drawing>
    </w:r>
    <w:r w:rsidR="00D743AB" w:rsidRPr="00D743AB">
      <w:rPr>
        <w:rFonts w:asciiTheme="minorBidi" w:hAnsiTheme="minorBidi"/>
        <w:color w:val="000000" w:themeColor="text1"/>
        <w:sz w:val="28"/>
        <w:szCs w:val="36"/>
      </w:rPr>
      <w:t>Photo Release</w:t>
    </w:r>
  </w:p>
  <w:p w14:paraId="7D5A762F" w14:textId="77777777" w:rsidR="007156EB" w:rsidRPr="00D743AB" w:rsidRDefault="007156EB">
    <w:pPr>
      <w:pStyle w:val="Header"/>
      <w:rPr>
        <w:rFonts w:asciiTheme="minorBidi" w:hAnsiTheme="minorBidi"/>
        <w:sz w:val="28"/>
        <w:szCs w:val="3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6015EA" w14:textId="77777777" w:rsidR="00563258" w:rsidRDefault="005632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4C01F92"/>
    <w:multiLevelType w:val="hybridMultilevel"/>
    <w:tmpl w:val="C7D03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1A1E"/>
    <w:rsid w:val="0000724E"/>
    <w:rsid w:val="00015D5C"/>
    <w:rsid w:val="00035CB4"/>
    <w:rsid w:val="0004715D"/>
    <w:rsid w:val="00085810"/>
    <w:rsid w:val="000B1769"/>
    <w:rsid w:val="00123FE7"/>
    <w:rsid w:val="00125D85"/>
    <w:rsid w:val="001405C2"/>
    <w:rsid w:val="00147D6C"/>
    <w:rsid w:val="00172A48"/>
    <w:rsid w:val="001A55A2"/>
    <w:rsid w:val="001D7C6C"/>
    <w:rsid w:val="001F69B6"/>
    <w:rsid w:val="002032E4"/>
    <w:rsid w:val="00234C2C"/>
    <w:rsid w:val="002F1A03"/>
    <w:rsid w:val="00312991"/>
    <w:rsid w:val="003254DF"/>
    <w:rsid w:val="00337BE8"/>
    <w:rsid w:val="003A3C2D"/>
    <w:rsid w:val="003D27D2"/>
    <w:rsid w:val="003E23E3"/>
    <w:rsid w:val="004F06D2"/>
    <w:rsid w:val="005232C6"/>
    <w:rsid w:val="00533E87"/>
    <w:rsid w:val="00547BA6"/>
    <w:rsid w:val="00563258"/>
    <w:rsid w:val="005D5783"/>
    <w:rsid w:val="00616E9F"/>
    <w:rsid w:val="006402F7"/>
    <w:rsid w:val="00672F4A"/>
    <w:rsid w:val="0069228D"/>
    <w:rsid w:val="006D1B0D"/>
    <w:rsid w:val="006F4F92"/>
    <w:rsid w:val="007156EB"/>
    <w:rsid w:val="007173AA"/>
    <w:rsid w:val="007232B4"/>
    <w:rsid w:val="00777CCF"/>
    <w:rsid w:val="007B2CF6"/>
    <w:rsid w:val="007B7C08"/>
    <w:rsid w:val="007D0C9B"/>
    <w:rsid w:val="00800F69"/>
    <w:rsid w:val="00801F61"/>
    <w:rsid w:val="008027CE"/>
    <w:rsid w:val="0081478E"/>
    <w:rsid w:val="0082257C"/>
    <w:rsid w:val="0083340E"/>
    <w:rsid w:val="008341A3"/>
    <w:rsid w:val="00871DB7"/>
    <w:rsid w:val="008B34FE"/>
    <w:rsid w:val="008D0E4C"/>
    <w:rsid w:val="00931C93"/>
    <w:rsid w:val="00945489"/>
    <w:rsid w:val="00977EBC"/>
    <w:rsid w:val="009F3977"/>
    <w:rsid w:val="00A41A1E"/>
    <w:rsid w:val="00AD6E04"/>
    <w:rsid w:val="00B13C29"/>
    <w:rsid w:val="00B42D9A"/>
    <w:rsid w:val="00BD730F"/>
    <w:rsid w:val="00C0001F"/>
    <w:rsid w:val="00C05316"/>
    <w:rsid w:val="00C23009"/>
    <w:rsid w:val="00C55227"/>
    <w:rsid w:val="00C736D2"/>
    <w:rsid w:val="00C855E0"/>
    <w:rsid w:val="00C97C9C"/>
    <w:rsid w:val="00CA1360"/>
    <w:rsid w:val="00CC20ED"/>
    <w:rsid w:val="00CD30AA"/>
    <w:rsid w:val="00D65C23"/>
    <w:rsid w:val="00D71DAA"/>
    <w:rsid w:val="00D743AB"/>
    <w:rsid w:val="00D77C7C"/>
    <w:rsid w:val="00D872E0"/>
    <w:rsid w:val="00DF6572"/>
    <w:rsid w:val="00E029CC"/>
    <w:rsid w:val="00EA1542"/>
    <w:rsid w:val="00EA1D0B"/>
    <w:rsid w:val="00EC71E8"/>
    <w:rsid w:val="00F03A9C"/>
    <w:rsid w:val="00F3096A"/>
    <w:rsid w:val="00F3440C"/>
    <w:rsid w:val="00F83246"/>
    <w:rsid w:val="00FC4AD1"/>
    <w:rsid w:val="00FF4120"/>
    <w:rsid w:val="041027B5"/>
    <w:rsid w:val="0AB7F012"/>
    <w:rsid w:val="1A67A3B1"/>
    <w:rsid w:val="25DB9C09"/>
    <w:rsid w:val="392414F6"/>
    <w:rsid w:val="4449C2F5"/>
    <w:rsid w:val="48F9AAAB"/>
    <w:rsid w:val="4AEB1E5A"/>
    <w:rsid w:val="4E6245D2"/>
    <w:rsid w:val="51EBC7CD"/>
    <w:rsid w:val="6ACEA5A6"/>
    <w:rsid w:val="6BE71215"/>
    <w:rsid w:val="74719B72"/>
    <w:rsid w:val="750AC372"/>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5FC47D"/>
  <w15:chartTrackingRefBased/>
  <w15:docId w15:val="{6DC30AF1-34F3-4BC8-87EA-AEE7FB44F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156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56EB"/>
  </w:style>
  <w:style w:type="paragraph" w:styleId="Footer">
    <w:name w:val="footer"/>
    <w:basedOn w:val="Normal"/>
    <w:link w:val="FooterChar"/>
    <w:uiPriority w:val="99"/>
    <w:unhideWhenUsed/>
    <w:rsid w:val="007156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56EB"/>
  </w:style>
  <w:style w:type="paragraph" w:styleId="Revision">
    <w:name w:val="Revision"/>
    <w:hidden/>
    <w:uiPriority w:val="99"/>
    <w:semiHidden/>
    <w:rsid w:val="00801F61"/>
    <w:pPr>
      <w:spacing w:after="0" w:line="240" w:lineRule="auto"/>
    </w:pPr>
  </w:style>
  <w:style w:type="paragraph" w:styleId="ListParagraph">
    <w:name w:val="List Paragraph"/>
    <w:basedOn w:val="Normal"/>
    <w:uiPriority w:val="34"/>
    <w:qFormat/>
    <w:rsid w:val="00015D5C"/>
    <w:pPr>
      <w:ind w:left="720"/>
      <w:contextualSpacing/>
    </w:pPr>
  </w:style>
  <w:style w:type="paragraph" w:customStyle="1" w:styleId="Default">
    <w:name w:val="Default"/>
    <w:rsid w:val="00F83246"/>
    <w:pPr>
      <w:autoSpaceDE w:val="0"/>
      <w:autoSpaceDN w:val="0"/>
      <w:adjustRightInd w:val="0"/>
      <w:spacing w:after="0" w:line="240" w:lineRule="auto"/>
    </w:pPr>
    <w:rPr>
      <w:rFonts w:ascii="Angsana New" w:hAnsi="Angsana New" w:cs="Angsana New"/>
      <w:color w:val="000000"/>
      <w:sz w:val="24"/>
      <w:szCs w:val="24"/>
    </w:rPr>
  </w:style>
  <w:style w:type="paragraph" w:customStyle="1" w:styleId="hlils">
    <w:name w:val="hlils"/>
    <w:basedOn w:val="Normal"/>
    <w:rsid w:val="00C855E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f1l-">
    <w:name w:val="bf1l-"/>
    <w:basedOn w:val="DefaultParagraphFont"/>
    <w:rsid w:val="00C855E0"/>
  </w:style>
  <w:style w:type="paragraph" w:styleId="NoSpacing">
    <w:name w:val="No Spacing"/>
    <w:uiPriority w:val="1"/>
    <w:qFormat/>
    <w:rsid w:val="00563258"/>
    <w:pPr>
      <w:spacing w:after="0" w:line="240" w:lineRule="auto"/>
    </w:pPr>
    <w:rPr>
      <w:rFonts w:ascii="Calibri" w:eastAsia="Calibri" w:hAnsi="Calibri" w:cs="Cordia New"/>
      <w:kern w:val="2"/>
    </w:rPr>
  </w:style>
  <w:style w:type="character" w:styleId="Emphasis">
    <w:name w:val="Emphasis"/>
    <w:basedOn w:val="DefaultParagraphFont"/>
    <w:uiPriority w:val="20"/>
    <w:qFormat/>
    <w:rsid w:val="006402F7"/>
    <w:rPr>
      <w:i/>
      <w:iCs/>
    </w:rPr>
  </w:style>
  <w:style w:type="paragraph" w:styleId="NormalWeb">
    <w:name w:val="Normal (Web)"/>
    <w:basedOn w:val="Normal"/>
    <w:uiPriority w:val="99"/>
    <w:unhideWhenUsed/>
    <w:rsid w:val="00D743A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D743AB"/>
  </w:style>
  <w:style w:type="character" w:customStyle="1" w:styleId="fadein4f9by7">
    <w:name w:val="_fadein_4f9by_7"/>
    <w:basedOn w:val="DefaultParagraphFont"/>
    <w:rsid w:val="00D743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115836">
      <w:bodyDiv w:val="1"/>
      <w:marLeft w:val="0"/>
      <w:marRight w:val="0"/>
      <w:marTop w:val="0"/>
      <w:marBottom w:val="0"/>
      <w:divBdr>
        <w:top w:val="none" w:sz="0" w:space="0" w:color="auto"/>
        <w:left w:val="none" w:sz="0" w:space="0" w:color="auto"/>
        <w:bottom w:val="none" w:sz="0" w:space="0" w:color="auto"/>
        <w:right w:val="none" w:sz="0" w:space="0" w:color="auto"/>
      </w:divBdr>
      <w:divsChild>
        <w:div w:id="1299337144">
          <w:marLeft w:val="0"/>
          <w:marRight w:val="0"/>
          <w:marTop w:val="0"/>
          <w:marBottom w:val="0"/>
          <w:divBdr>
            <w:top w:val="none" w:sz="0" w:space="0" w:color="auto"/>
            <w:left w:val="none" w:sz="0" w:space="0" w:color="auto"/>
            <w:bottom w:val="none" w:sz="0" w:space="0" w:color="auto"/>
            <w:right w:val="none" w:sz="0" w:space="0" w:color="auto"/>
          </w:divBdr>
        </w:div>
        <w:div w:id="1733579345">
          <w:marLeft w:val="0"/>
          <w:marRight w:val="0"/>
          <w:marTop w:val="0"/>
          <w:marBottom w:val="0"/>
          <w:divBdr>
            <w:top w:val="none" w:sz="0" w:space="0" w:color="auto"/>
            <w:left w:val="none" w:sz="0" w:space="0" w:color="auto"/>
            <w:bottom w:val="none" w:sz="0" w:space="0" w:color="auto"/>
            <w:right w:val="none" w:sz="0" w:space="0" w:color="auto"/>
          </w:divBdr>
        </w:div>
      </w:divsChild>
    </w:div>
    <w:div w:id="878662763">
      <w:bodyDiv w:val="1"/>
      <w:marLeft w:val="0"/>
      <w:marRight w:val="0"/>
      <w:marTop w:val="0"/>
      <w:marBottom w:val="0"/>
      <w:divBdr>
        <w:top w:val="none" w:sz="0" w:space="0" w:color="auto"/>
        <w:left w:val="none" w:sz="0" w:space="0" w:color="auto"/>
        <w:bottom w:val="none" w:sz="0" w:space="0" w:color="auto"/>
        <w:right w:val="none" w:sz="0" w:space="0" w:color="auto"/>
      </w:divBdr>
    </w:div>
    <w:div w:id="1046562070">
      <w:bodyDiv w:val="1"/>
      <w:marLeft w:val="0"/>
      <w:marRight w:val="0"/>
      <w:marTop w:val="0"/>
      <w:marBottom w:val="0"/>
      <w:divBdr>
        <w:top w:val="none" w:sz="0" w:space="0" w:color="auto"/>
        <w:left w:val="none" w:sz="0" w:space="0" w:color="auto"/>
        <w:bottom w:val="none" w:sz="0" w:space="0" w:color="auto"/>
        <w:right w:val="none" w:sz="0" w:space="0" w:color="auto"/>
      </w:divBdr>
      <w:divsChild>
        <w:div w:id="1116945431">
          <w:marLeft w:val="0"/>
          <w:marRight w:val="0"/>
          <w:marTop w:val="0"/>
          <w:marBottom w:val="0"/>
          <w:divBdr>
            <w:top w:val="none" w:sz="0" w:space="0" w:color="auto"/>
            <w:left w:val="none" w:sz="0" w:space="0" w:color="auto"/>
            <w:bottom w:val="none" w:sz="0" w:space="0" w:color="auto"/>
            <w:right w:val="none" w:sz="0" w:space="0" w:color="auto"/>
          </w:divBdr>
          <w:divsChild>
            <w:div w:id="1091003641">
              <w:marLeft w:val="0"/>
              <w:marRight w:val="0"/>
              <w:marTop w:val="0"/>
              <w:marBottom w:val="0"/>
              <w:divBdr>
                <w:top w:val="none" w:sz="0" w:space="0" w:color="auto"/>
                <w:left w:val="none" w:sz="0" w:space="0" w:color="auto"/>
                <w:bottom w:val="none" w:sz="0" w:space="0" w:color="auto"/>
                <w:right w:val="none" w:sz="0" w:space="0" w:color="auto"/>
              </w:divBdr>
            </w:div>
          </w:divsChild>
        </w:div>
        <w:div w:id="535579782">
          <w:marLeft w:val="0"/>
          <w:marRight w:val="0"/>
          <w:marTop w:val="0"/>
          <w:marBottom w:val="0"/>
          <w:divBdr>
            <w:top w:val="none" w:sz="0" w:space="0" w:color="auto"/>
            <w:left w:val="none" w:sz="0" w:space="0" w:color="auto"/>
            <w:bottom w:val="none" w:sz="0" w:space="0" w:color="auto"/>
            <w:right w:val="none" w:sz="0" w:space="0" w:color="auto"/>
          </w:divBdr>
          <w:divsChild>
            <w:div w:id="119951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208153">
      <w:bodyDiv w:val="1"/>
      <w:marLeft w:val="0"/>
      <w:marRight w:val="0"/>
      <w:marTop w:val="0"/>
      <w:marBottom w:val="0"/>
      <w:divBdr>
        <w:top w:val="none" w:sz="0" w:space="0" w:color="auto"/>
        <w:left w:val="none" w:sz="0" w:space="0" w:color="auto"/>
        <w:bottom w:val="none" w:sz="0" w:space="0" w:color="auto"/>
        <w:right w:val="none" w:sz="0" w:space="0" w:color="auto"/>
      </w:divBdr>
    </w:div>
    <w:div w:id="1864439288">
      <w:bodyDiv w:val="1"/>
      <w:marLeft w:val="0"/>
      <w:marRight w:val="0"/>
      <w:marTop w:val="0"/>
      <w:marBottom w:val="0"/>
      <w:divBdr>
        <w:top w:val="none" w:sz="0" w:space="0" w:color="auto"/>
        <w:left w:val="none" w:sz="0" w:space="0" w:color="auto"/>
        <w:bottom w:val="none" w:sz="0" w:space="0" w:color="auto"/>
        <w:right w:val="none" w:sz="0" w:space="0" w:color="auto"/>
      </w:divBdr>
      <w:divsChild>
        <w:div w:id="153642579">
          <w:marLeft w:val="0"/>
          <w:marRight w:val="0"/>
          <w:marTop w:val="0"/>
          <w:marBottom w:val="0"/>
          <w:divBdr>
            <w:top w:val="none" w:sz="0" w:space="0" w:color="auto"/>
            <w:left w:val="none" w:sz="0" w:space="0" w:color="auto"/>
            <w:bottom w:val="none" w:sz="0" w:space="0" w:color="auto"/>
            <w:right w:val="none" w:sz="0" w:space="0" w:color="auto"/>
          </w:divBdr>
        </w:div>
        <w:div w:id="117645424">
          <w:marLeft w:val="0"/>
          <w:marRight w:val="0"/>
          <w:marTop w:val="0"/>
          <w:marBottom w:val="0"/>
          <w:divBdr>
            <w:top w:val="none" w:sz="0" w:space="0" w:color="auto"/>
            <w:left w:val="none" w:sz="0" w:space="0" w:color="auto"/>
            <w:bottom w:val="none" w:sz="0" w:space="0" w:color="auto"/>
            <w:right w:val="none" w:sz="0" w:space="0" w:color="auto"/>
          </w:divBdr>
          <w:divsChild>
            <w:div w:id="665016350">
              <w:marLeft w:val="0"/>
              <w:marRight w:val="0"/>
              <w:marTop w:val="0"/>
              <w:marBottom w:val="0"/>
              <w:divBdr>
                <w:top w:val="none" w:sz="0" w:space="0" w:color="auto"/>
                <w:left w:val="none" w:sz="0" w:space="0" w:color="auto"/>
                <w:bottom w:val="none" w:sz="0" w:space="0" w:color="auto"/>
                <w:right w:val="none" w:sz="0" w:space="0" w:color="auto"/>
              </w:divBdr>
            </w:div>
          </w:divsChild>
        </w:div>
        <w:div w:id="1773476181">
          <w:marLeft w:val="0"/>
          <w:marRight w:val="0"/>
          <w:marTop w:val="0"/>
          <w:marBottom w:val="0"/>
          <w:divBdr>
            <w:top w:val="none" w:sz="0" w:space="0" w:color="auto"/>
            <w:left w:val="none" w:sz="0" w:space="0" w:color="auto"/>
            <w:bottom w:val="none" w:sz="0" w:space="0" w:color="auto"/>
            <w:right w:val="none" w:sz="0" w:space="0" w:color="auto"/>
          </w:divBdr>
        </w:div>
      </w:divsChild>
    </w:div>
    <w:div w:id="2044938893">
      <w:bodyDiv w:val="1"/>
      <w:marLeft w:val="0"/>
      <w:marRight w:val="0"/>
      <w:marTop w:val="0"/>
      <w:marBottom w:val="0"/>
      <w:divBdr>
        <w:top w:val="none" w:sz="0" w:space="0" w:color="auto"/>
        <w:left w:val="none" w:sz="0" w:space="0" w:color="auto"/>
        <w:bottom w:val="none" w:sz="0" w:space="0" w:color="auto"/>
        <w:right w:val="none" w:sz="0" w:space="0" w:color="auto"/>
      </w:divBdr>
      <w:divsChild>
        <w:div w:id="1837762230">
          <w:marLeft w:val="0"/>
          <w:marRight w:val="0"/>
          <w:marTop w:val="0"/>
          <w:marBottom w:val="0"/>
          <w:divBdr>
            <w:top w:val="none" w:sz="0" w:space="0" w:color="auto"/>
            <w:left w:val="none" w:sz="0" w:space="0" w:color="auto"/>
            <w:bottom w:val="none" w:sz="0" w:space="0" w:color="auto"/>
            <w:right w:val="none" w:sz="0" w:space="0" w:color="auto"/>
          </w:divBdr>
        </w:div>
        <w:div w:id="2110200073">
          <w:marLeft w:val="0"/>
          <w:marRight w:val="0"/>
          <w:marTop w:val="0"/>
          <w:marBottom w:val="0"/>
          <w:divBdr>
            <w:top w:val="none" w:sz="0" w:space="0" w:color="auto"/>
            <w:left w:val="none" w:sz="0" w:space="0" w:color="auto"/>
            <w:bottom w:val="none" w:sz="0" w:space="0" w:color="auto"/>
            <w:right w:val="none" w:sz="0" w:space="0" w:color="auto"/>
          </w:divBdr>
        </w:div>
        <w:div w:id="2138720769">
          <w:marLeft w:val="0"/>
          <w:marRight w:val="0"/>
          <w:marTop w:val="0"/>
          <w:marBottom w:val="0"/>
          <w:divBdr>
            <w:top w:val="none" w:sz="0" w:space="0" w:color="auto"/>
            <w:left w:val="none" w:sz="0" w:space="0" w:color="auto"/>
            <w:bottom w:val="none" w:sz="0" w:space="0" w:color="auto"/>
            <w:right w:val="none" w:sz="0" w:space="0" w:color="auto"/>
          </w:divBdr>
        </w:div>
        <w:div w:id="966201808">
          <w:marLeft w:val="0"/>
          <w:marRight w:val="0"/>
          <w:marTop w:val="0"/>
          <w:marBottom w:val="0"/>
          <w:divBdr>
            <w:top w:val="none" w:sz="0" w:space="0" w:color="auto"/>
            <w:left w:val="none" w:sz="0" w:space="0" w:color="auto"/>
            <w:bottom w:val="none" w:sz="0" w:space="0" w:color="auto"/>
            <w:right w:val="none" w:sz="0" w:space="0" w:color="auto"/>
          </w:divBdr>
        </w:div>
        <w:div w:id="1718891339">
          <w:marLeft w:val="0"/>
          <w:marRight w:val="0"/>
          <w:marTop w:val="0"/>
          <w:marBottom w:val="0"/>
          <w:divBdr>
            <w:top w:val="none" w:sz="0" w:space="0" w:color="auto"/>
            <w:left w:val="none" w:sz="0" w:space="0" w:color="auto"/>
            <w:bottom w:val="none" w:sz="0" w:space="0" w:color="auto"/>
            <w:right w:val="none" w:sz="0" w:space="0" w:color="auto"/>
          </w:divBdr>
        </w:div>
        <w:div w:id="1236430572">
          <w:marLeft w:val="0"/>
          <w:marRight w:val="0"/>
          <w:marTop w:val="0"/>
          <w:marBottom w:val="0"/>
          <w:divBdr>
            <w:top w:val="none" w:sz="0" w:space="0" w:color="auto"/>
            <w:left w:val="none" w:sz="0" w:space="0" w:color="auto"/>
            <w:bottom w:val="none" w:sz="0" w:space="0" w:color="auto"/>
            <w:right w:val="none" w:sz="0" w:space="0" w:color="auto"/>
          </w:divBdr>
        </w:div>
        <w:div w:id="2069647882">
          <w:marLeft w:val="0"/>
          <w:marRight w:val="0"/>
          <w:marTop w:val="0"/>
          <w:marBottom w:val="0"/>
          <w:divBdr>
            <w:top w:val="none" w:sz="0" w:space="0" w:color="auto"/>
            <w:left w:val="none" w:sz="0" w:space="0" w:color="auto"/>
            <w:bottom w:val="none" w:sz="0" w:space="0" w:color="auto"/>
            <w:right w:val="none" w:sz="0" w:space="0" w:color="auto"/>
          </w:divBdr>
        </w:div>
        <w:div w:id="1733768479">
          <w:marLeft w:val="0"/>
          <w:marRight w:val="0"/>
          <w:marTop w:val="0"/>
          <w:marBottom w:val="0"/>
          <w:divBdr>
            <w:top w:val="none" w:sz="0" w:space="0" w:color="auto"/>
            <w:left w:val="none" w:sz="0" w:space="0" w:color="auto"/>
            <w:bottom w:val="none" w:sz="0" w:space="0" w:color="auto"/>
            <w:right w:val="none" w:sz="0" w:space="0" w:color="auto"/>
          </w:divBdr>
        </w:div>
        <w:div w:id="1848014293">
          <w:marLeft w:val="0"/>
          <w:marRight w:val="0"/>
          <w:marTop w:val="0"/>
          <w:marBottom w:val="0"/>
          <w:divBdr>
            <w:top w:val="none" w:sz="0" w:space="0" w:color="auto"/>
            <w:left w:val="none" w:sz="0" w:space="0" w:color="auto"/>
            <w:bottom w:val="none" w:sz="0" w:space="0" w:color="auto"/>
            <w:right w:val="none" w:sz="0" w:space="0" w:color="auto"/>
          </w:divBdr>
        </w:div>
        <w:div w:id="158354333">
          <w:marLeft w:val="0"/>
          <w:marRight w:val="0"/>
          <w:marTop w:val="0"/>
          <w:marBottom w:val="0"/>
          <w:divBdr>
            <w:top w:val="none" w:sz="0" w:space="0" w:color="auto"/>
            <w:left w:val="none" w:sz="0" w:space="0" w:color="auto"/>
            <w:bottom w:val="none" w:sz="0" w:space="0" w:color="auto"/>
            <w:right w:val="none" w:sz="0" w:space="0" w:color="auto"/>
          </w:divBdr>
        </w:div>
        <w:div w:id="1874922177">
          <w:marLeft w:val="0"/>
          <w:marRight w:val="0"/>
          <w:marTop w:val="0"/>
          <w:marBottom w:val="0"/>
          <w:divBdr>
            <w:top w:val="none" w:sz="0" w:space="0" w:color="auto"/>
            <w:left w:val="none" w:sz="0" w:space="0" w:color="auto"/>
            <w:bottom w:val="none" w:sz="0" w:space="0" w:color="auto"/>
            <w:right w:val="none" w:sz="0" w:space="0" w:color="auto"/>
          </w:divBdr>
        </w:div>
        <w:div w:id="651565554">
          <w:marLeft w:val="0"/>
          <w:marRight w:val="0"/>
          <w:marTop w:val="0"/>
          <w:marBottom w:val="0"/>
          <w:divBdr>
            <w:top w:val="none" w:sz="0" w:space="0" w:color="auto"/>
            <w:left w:val="none" w:sz="0" w:space="0" w:color="auto"/>
            <w:bottom w:val="none" w:sz="0" w:space="0" w:color="auto"/>
            <w:right w:val="none" w:sz="0" w:space="0" w:color="auto"/>
          </w:divBdr>
        </w:div>
      </w:divsChild>
    </w:div>
    <w:div w:id="2103840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a59639e1-4e1d-4417-ac86-c36cf9ee6d8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E82609F793CCA448DF8DD982D9557CC" ma:contentTypeVersion="15" ma:contentTypeDescription="Create a new document." ma:contentTypeScope="" ma:versionID="573f8035217d55893b10b45825569445">
  <xsd:schema xmlns:xsd="http://www.w3.org/2001/XMLSchema" xmlns:xs="http://www.w3.org/2001/XMLSchema" xmlns:p="http://schemas.microsoft.com/office/2006/metadata/properties" xmlns:ns3="a59639e1-4e1d-4417-ac86-c36cf9ee6d81" xmlns:ns4="f9be4f10-413e-4993-8b32-f625c9c9e33b" targetNamespace="http://schemas.microsoft.com/office/2006/metadata/properties" ma:root="true" ma:fieldsID="5b5accdc1ca7973f3c361adaee33aae8" ns3:_="" ns4:_="">
    <xsd:import namespace="a59639e1-4e1d-4417-ac86-c36cf9ee6d81"/>
    <xsd:import namespace="f9be4f10-413e-4993-8b32-f625c9c9e33b"/>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OCR"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9639e1-4e1d-4417-ac86-c36cf9ee6d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_activity" ma:index="19" nillable="true" ma:displayName="_activity" ma:hidden="true" ma:internalName="_activity">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9be4f10-413e-4993-8b32-f625c9c9e33b"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FA56DA1-4F18-47A6-9F11-19B973E4F2E6}">
  <ds:schemaRefs>
    <ds:schemaRef ds:uri="http://schemas.microsoft.com/sharepoint/v3/contenttype/forms"/>
  </ds:schemaRefs>
</ds:datastoreItem>
</file>

<file path=customXml/itemProps2.xml><?xml version="1.0" encoding="utf-8"?>
<ds:datastoreItem xmlns:ds="http://schemas.openxmlformats.org/officeDocument/2006/customXml" ds:itemID="{A9C95863-2F3C-40CD-9D35-C7D5945D931B}">
  <ds:schemaRefs>
    <ds:schemaRef ds:uri="http://schemas.microsoft.com/office/2006/metadata/properties"/>
    <ds:schemaRef ds:uri="http://schemas.microsoft.com/office/infopath/2007/PartnerControls"/>
    <ds:schemaRef ds:uri="a59639e1-4e1d-4417-ac86-c36cf9ee6d81"/>
  </ds:schemaRefs>
</ds:datastoreItem>
</file>

<file path=customXml/itemProps3.xml><?xml version="1.0" encoding="utf-8"?>
<ds:datastoreItem xmlns:ds="http://schemas.openxmlformats.org/officeDocument/2006/customXml" ds:itemID="{5A46CB9C-73DB-4B83-9FCE-46E93BEE42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9639e1-4e1d-4417-ac86-c36cf9ee6d81"/>
    <ds:schemaRef ds:uri="f9be4f10-413e-4993-8b32-f625c9c9e3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254</Words>
  <Characters>1448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Nattanun Songsangrat</dc:creator>
  <cp:keywords/>
  <dc:description/>
  <cp:lastModifiedBy>Manatcha Raksamata</cp:lastModifiedBy>
  <cp:revision>6</cp:revision>
  <dcterms:created xsi:type="dcterms:W3CDTF">2025-04-28T12:57:00Z</dcterms:created>
  <dcterms:modified xsi:type="dcterms:W3CDTF">2025-04-28T13:15:00Z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0x010100CE82609F793CCA448DF8DD982D9557CC</vt:lpwstr>
  </property>
  <property fmtid="{D5CDD505-2E9C-101B-9397-08002B2CF9AE}" pid="3" name="MSIP_Label_282ec11f-0307-4ba2-9c7f-1e910abb2b8a_Enabled">
    <vt:lpwstr>true</vt:lpwstr>
  </property>
  <property fmtid="{D5CDD505-2E9C-101B-9397-08002B2CF9AE}" pid="4" name="MSIP_Label_282ec11f-0307-4ba2-9c7f-1e910abb2b8a_SetDate">
    <vt:lpwstr>2025-04-21T12:25:55Z</vt:lpwstr>
  </property>
  <property fmtid="{D5CDD505-2E9C-101B-9397-08002B2CF9AE}" pid="5" name="MSIP_Label_282ec11f-0307-4ba2-9c7f-1e910abb2b8a_Method">
    <vt:lpwstr>Standard</vt:lpwstr>
  </property>
  <property fmtid="{D5CDD505-2E9C-101B-9397-08002B2CF9AE}" pid="6" name="MSIP_Label_282ec11f-0307-4ba2-9c7f-1e910abb2b8a_Name">
    <vt:lpwstr>282ec11f-0307-4ba2-9c7f-1e910abb2b8a</vt:lpwstr>
  </property>
  <property fmtid="{D5CDD505-2E9C-101B-9397-08002B2CF9AE}" pid="7" name="MSIP_Label_282ec11f-0307-4ba2-9c7f-1e910abb2b8a_SiteId">
    <vt:lpwstr>5db8bf0e-8592-4ed0-82b2-a6d4d77933d4</vt:lpwstr>
  </property>
  <property fmtid="{D5CDD505-2E9C-101B-9397-08002B2CF9AE}" pid="8" name="MSIP_Label_282ec11f-0307-4ba2-9c7f-1e910abb2b8a_ActionId">
    <vt:lpwstr>4a94ba3f-c321-49cc-9970-a591441ebba9</vt:lpwstr>
  </property>
  <property fmtid="{D5CDD505-2E9C-101B-9397-08002B2CF9AE}" pid="9" name="MSIP_Label_282ec11f-0307-4ba2-9c7f-1e910abb2b8a_ContentBits">
    <vt:lpwstr>0</vt:lpwstr>
  </property>
  <property fmtid="{D5CDD505-2E9C-101B-9397-08002B2CF9AE}" pid="10" name="MSIP_Label_282ec11f-0307-4ba2-9c7f-1e910abb2b8a_Tag">
    <vt:lpwstr>10, 3, 0, 1</vt:lpwstr>
  </property>
</Properties>
</file>